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15" w:rsidRDefault="000C2ECF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user\Desktop\о порядке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порядке при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CF" w:rsidRDefault="000C2ECF"/>
    <w:p w:rsidR="00D75656" w:rsidRDefault="00D75656"/>
    <w:p w:rsidR="00D75656" w:rsidRDefault="00D75656"/>
    <w:p w:rsidR="00D75656" w:rsidRPr="00D75656" w:rsidRDefault="00D75656" w:rsidP="00D7565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Общие положения </w:t>
      </w:r>
    </w:p>
    <w:p w:rsidR="00D75656" w:rsidRPr="00D75656" w:rsidRDefault="00D75656" w:rsidP="00D75656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Настоящие Положение определяют основания и порядок приёма и отчисления детей в муниципальное автономное дошкольное образовательное учреждение города Магадана «Детский сад комбинированного вида № 55» (далее образовательное учреждение)</w:t>
      </w:r>
    </w:p>
    <w:p w:rsidR="00D75656" w:rsidRPr="00D75656" w:rsidRDefault="00D75656" w:rsidP="00D756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D7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75656" w:rsidRPr="00D75656" w:rsidRDefault="00D75656" w:rsidP="00D756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детей в муниципальное автономное дошкольное образовательное учреждение города Магадана  (образовательное учреждение) осуществляется в соответствии с Конституцией Российской Федерации, действующим федеральным законодательством в области образования, санитарно-эпидемиологическими правилами и нормативами, законодательством города Магадана, нормативными правовыми актами департамента образования мэрии города Магадана, правовыми актами администрации Магаданской области в области дошкольного образования, Уставом образовательное учреждение и настоящим локальным актом.</w:t>
      </w:r>
    </w:p>
    <w:p w:rsidR="00D75656" w:rsidRPr="00D75656" w:rsidRDefault="00D75656" w:rsidP="00D75656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является документом, регламентирующим приём и отчисление детей, поступающих в образовательное учреждение, вводится в целях: </w:t>
      </w:r>
    </w:p>
    <w:p w:rsidR="00D75656" w:rsidRPr="00D75656" w:rsidRDefault="00D75656" w:rsidP="00D75656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граждан на образование детей дошкольного возраста (в дошкольном образовательном учреждении); </w:t>
      </w:r>
    </w:p>
    <w:p w:rsidR="00D75656" w:rsidRPr="00D75656" w:rsidRDefault="00D75656" w:rsidP="00D75656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 и обязанностей физических и юридических лиц, а также регулирование их при осуществлении приёма, содержания, сохранения места и отчисления воспитанников из образовательного учреждения.</w:t>
      </w:r>
    </w:p>
    <w:p w:rsidR="00D75656" w:rsidRPr="00D75656" w:rsidRDefault="00D75656" w:rsidP="00D75656">
      <w:pPr>
        <w:numPr>
          <w:ilvl w:val="0"/>
          <w:numId w:val="2"/>
        </w:numPr>
        <w:shd w:val="clear" w:color="auto" w:fill="FFFFFF"/>
        <w:spacing w:after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утверждается руководителем образовательного учреждения и действует до принятия нового.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right="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right="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right="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приёма воспитанников в образовательное учреждение</w:t>
      </w:r>
    </w:p>
    <w:p w:rsidR="00D75656" w:rsidRPr="00D75656" w:rsidRDefault="00D75656" w:rsidP="00D75656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осуществляется руководителем образовательного учреждения по направлению (путёвка) департамента образования мэрии города Магадана</w:t>
      </w:r>
    </w:p>
    <w:p w:rsidR="00D75656" w:rsidRPr="00D75656" w:rsidRDefault="00D75656" w:rsidP="00D75656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ребенка в образовательное учреждение заявитель предоставляет следующие документы:</w:t>
      </w:r>
    </w:p>
    <w:p w:rsidR="00D75656" w:rsidRPr="00D75656" w:rsidRDefault="00D75656" w:rsidP="00D75656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формы о приеме в образовательную организацию</w:t>
      </w:r>
    </w:p>
    <w:p w:rsidR="00D75656" w:rsidRPr="00D75656" w:rsidRDefault="00D75656" w:rsidP="00D75656">
      <w:pPr>
        <w:numPr>
          <w:ilvl w:val="0"/>
          <w:numId w:val="5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Оригинала медицинского заключения ребёнка </w:t>
      </w:r>
      <w:r w:rsidRPr="00D756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(медицинская карта ребенка </w:t>
      </w:r>
      <w:hyperlink r:id="rId6" w:history="1">
        <w:r w:rsidRPr="00D75656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(форма N 026/У)</w:t>
        </w:r>
      </w:hyperlink>
      <w:r w:rsidRPr="00D756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D75656" w:rsidRPr="00D75656" w:rsidRDefault="00D75656" w:rsidP="00D75656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Оригинала свидетельства о рождении ребёнка </w:t>
      </w:r>
    </w:p>
    <w:p w:rsidR="00D75656" w:rsidRPr="00D75656" w:rsidRDefault="00D75656" w:rsidP="00D75656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требования;</w:t>
      </w:r>
    </w:p>
    <w:p w:rsidR="00D75656" w:rsidRPr="00D75656" w:rsidRDefault="00D75656" w:rsidP="00D75656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документа, удостоверяющего личность родителя (законного представителя)</w:t>
      </w:r>
    </w:p>
    <w:p w:rsidR="00D75656" w:rsidRPr="00D75656" w:rsidRDefault="00D75656" w:rsidP="00D75656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</w:t>
      </w:r>
    </w:p>
    <w:p w:rsidR="00D75656" w:rsidRPr="00D75656" w:rsidRDefault="00D75656" w:rsidP="00D75656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 </w:t>
      </w:r>
    </w:p>
    <w:p w:rsidR="00D75656" w:rsidRPr="00D75656" w:rsidRDefault="00D75656" w:rsidP="00D75656">
      <w:pPr>
        <w:numPr>
          <w:ilvl w:val="0"/>
          <w:numId w:val="5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D75656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приеме в группы для детей с нарушением речи к заявлению и выше перечисленным документам прилагается заключение психолого-медико-педагогической комиссии.</w:t>
      </w:r>
    </w:p>
    <w:p w:rsidR="00D75656" w:rsidRPr="00D75656" w:rsidRDefault="00D75656" w:rsidP="00D756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2.4 На каждого ребёнка, зачисленного в Учреждение, заводится личное дело, в котором хранятся копии документов.</w:t>
      </w:r>
    </w:p>
    <w:p w:rsidR="00D75656" w:rsidRPr="00D75656" w:rsidRDefault="00D75656" w:rsidP="00D756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Прием и зачисление ребенка в Учреждение оформляется приказом руководителя Учреждения. </w:t>
      </w:r>
    </w:p>
    <w:p w:rsidR="00D75656" w:rsidRPr="00D75656" w:rsidRDefault="00D75656" w:rsidP="00D756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Количественный состав групп (наполняемость) устанавливается в соответствии с санитарно-эпидемиологическими правилами и нормативами для дошкольных учреждений.</w:t>
      </w:r>
    </w:p>
    <w:p w:rsidR="00D75656" w:rsidRPr="00D75656" w:rsidRDefault="00D75656" w:rsidP="00D756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приеме детей руководитель Учреждения (или его заместитель) обязаны ознакомить родителей (законных представителей) с:</w:t>
      </w:r>
    </w:p>
    <w:p w:rsidR="00D75656" w:rsidRPr="00D75656" w:rsidRDefault="00D75656" w:rsidP="00D75656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</w:t>
      </w:r>
    </w:p>
    <w:p w:rsidR="00D75656" w:rsidRPr="00D75656" w:rsidRDefault="00D75656" w:rsidP="00D75656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право образовательной деятельности</w:t>
      </w:r>
    </w:p>
    <w:p w:rsidR="00D75656" w:rsidRPr="00D75656" w:rsidRDefault="00D75656" w:rsidP="00D75656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Положением о порядке приема детей в учреждение</w:t>
      </w:r>
    </w:p>
    <w:p w:rsidR="00D75656" w:rsidRPr="00D75656" w:rsidRDefault="00D75656" w:rsidP="00D75656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 и обязанностей воспитанников, </w:t>
      </w:r>
    </w:p>
    <w:p w:rsidR="00D75656" w:rsidRPr="00D75656" w:rsidRDefault="00D75656" w:rsidP="00D75656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Учреждения или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</w:t>
      </w:r>
      <w:r w:rsidRPr="00D75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и заверяется личной подписью родителей (законных представителей) ребенка</w:t>
      </w:r>
    </w:p>
    <w:p w:rsidR="00D75656" w:rsidRPr="00D75656" w:rsidRDefault="00D75656" w:rsidP="00D756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Взаимоотношения между Учреждением и родителями (законными представителями) регулируется договором, включающим в себя взаимные права, обязанность и ответственность сторон, возникающие в процессе обучения, воспитания, развития, присмотра, ухода и оздоровления детей; длительность пребывания ребенка в Учреждении, а также расчет платы, взимаемой с родителей (законных представителей) за содержание ребенка в Учреждении.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договора является обязательным для обеих сторон.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Родителям (законным представителям) может быть отказано в приеме ребенка при отсутствии свободных мест в Учреждении.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Родители (законные представители) имеют право на получение компенсации части родительской платы со дня зачисления ребенка в Учреждение, реализующего основную образовательную программу дошкольного образования, и по день его отчисления из Учреждения включительно.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части родительской платы за второго и последующих детей в учреждении составляет: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- 20 % размера внесенной родителями фактически взимаемой платы за содержание ребенка в Учреждении – на первого ребенка;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- 50 % размера внесенной родителями фактически взимаемой платы за содержание ребенка в Учреждении – на второго ребенка;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- 70 % размера внесенной родителями фактически взимаемой платы за содержание ребенка в Учреждении – на третьего и последующих детей. 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Родители (законные представители) имеют право на получение льгот по родительской плате за содержание ребенка в Учреждении, согласно представленным документам (опекаемые дети и дети-инвалиды).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75656" w:rsidRPr="00D75656" w:rsidRDefault="00D75656" w:rsidP="00D756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образовательного процесса при приеме и отчислении воспитанников и их полномочия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образовательного процесса при приеме и отчислении воспитанников Учреждения являются:</w:t>
      </w:r>
    </w:p>
    <w:p w:rsidR="00D75656" w:rsidRPr="00D75656" w:rsidRDefault="00D75656" w:rsidP="00D75656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Учреждения (в лице заведующего)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Родители (законные представители) имеют право: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ознакомления с ходом образовательного процесса;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интересов детей;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педагогического совета Учреждения с правом совещательного голоса;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расторжение договора между Учреждением и родителями (законными представителями) на условиях, определенных договором между Учреждением и родителями (законными представителями);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и тактичное отношение работников Учреждения.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Родители (законные представители) обязаны: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договора между Учреждением и родителями (законными представителями);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плату за содержание ребенка в Учреждении в установленном для конкретной семьи размере в срок, указанный в договоре между Учреждением и родителями (законными представителями);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Учреждением по всем направлениям;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работников Учреждения.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Учреждения (в лице заведующего) имеет право: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Администрация (в лице заведующего) обязана: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Устав Учреждения;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права всех участников образовательного процесса.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отчисления ребенка из учреждения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Отчисление ребенка может происходить в следующих случаях: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завершением обучения в образовательном учреждении;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 следующим основаниям: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ребенка,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нарушения порядка приема в Учреждение, повлекшего его незаконное зачисление в Учреждение;</w:t>
      </w:r>
    </w:p>
    <w:p w:rsidR="00D75656" w:rsidRPr="00D75656" w:rsidRDefault="00D75656" w:rsidP="00D75656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родителей (законных представителей) ребенка и Учреждения, в том числе в случае ликвидации Учреждения.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Перевод воспитанников в другое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Отчисление ребенка из Учреждения оформляется приказом руководителя по Учреждению.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Сохранение места в Учреждении за воспитанником гарантировано в следующих случаях: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ребенка;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в условиях карантина;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санаторно-курортного лечения;</w:t>
      </w:r>
    </w:p>
    <w:p w:rsidR="00D75656" w:rsidRPr="00D75656" w:rsidRDefault="00D75656" w:rsidP="00D75656">
      <w:pPr>
        <w:shd w:val="clear" w:color="auto" w:fill="FFFFFF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родителей (законных представителей) не более чем 75 календарных дней;</w:t>
      </w:r>
    </w:p>
    <w:p w:rsid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6F" w:rsidRPr="00D75656" w:rsidRDefault="00FB666F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656" w:rsidRPr="00D75656" w:rsidRDefault="00FB666F" w:rsidP="00FB666F">
      <w:pPr>
        <w:tabs>
          <w:tab w:val="center" w:pos="3402"/>
          <w:tab w:val="right" w:pos="935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5656"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Заведующему МАДОУ № 55</w:t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>Э.В.Илларионовой</w:t>
      </w:r>
      <w:proofErr w:type="spellEnd"/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ФИО_________________________________</w:t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Адрес проживания______________________</w:t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7565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Телефон_______________________________</w:t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                                           Адрес электронной почты при наличии</w:t>
      </w: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75656" w:rsidRPr="00D75656" w:rsidRDefault="00D75656" w:rsidP="00D75656">
      <w:pPr>
        <w:tabs>
          <w:tab w:val="center" w:pos="4677"/>
          <w:tab w:val="right" w:pos="935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 в МАДОУ «Детский сад комбинированного вида № 55».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75656">
        <w:rPr>
          <w:rFonts w:ascii="Times New Roman" w:eastAsia="Calibri" w:hAnsi="Times New Roman" w:cs="Times New Roman"/>
          <w:sz w:val="28"/>
          <w:szCs w:val="28"/>
        </w:rPr>
        <w:t>Ф.И.О.ребенка</w:t>
      </w:r>
      <w:proofErr w:type="spellEnd"/>
      <w:r w:rsidRPr="00D75656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 Дата рождения ________________ место рождения_______________________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Место жительства___________________________________________________ с ________________________________________________________________</w:t>
      </w:r>
    </w:p>
    <w:p w:rsidR="00D75656" w:rsidRPr="00D75656" w:rsidRDefault="00D75656" w:rsidP="00D7565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С уставом МАДОУ «ДСКВ № 55», лицензией на право ведения образовательной деятельности, основными образовательными программами, реализуемыми образовательным учреждением ознакомлен(а)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Дата _______________                      подпись____________________________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656" w:rsidRPr="00D75656" w:rsidRDefault="00D75656" w:rsidP="00D7565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ребенка.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Дата _______________                      подпись____________________________</w:t>
      </w:r>
    </w:p>
    <w:p w:rsidR="00D75656" w:rsidRPr="00D75656" w:rsidRDefault="00D75656" w:rsidP="00D756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656" w:rsidRPr="00D75656" w:rsidRDefault="00D75656" w:rsidP="00D7565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656">
        <w:rPr>
          <w:rFonts w:ascii="Times New Roman" w:eastAsia="Calibri" w:hAnsi="Times New Roman" w:cs="Times New Roman"/>
          <w:b/>
          <w:sz w:val="28"/>
          <w:szCs w:val="28"/>
        </w:rPr>
        <w:t>Приложении копии документов:</w:t>
      </w:r>
    </w:p>
    <w:p w:rsidR="00D75656" w:rsidRPr="00D75656" w:rsidRDefault="00D75656" w:rsidP="00D7565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Паспорт родителя (законного представителя)</w:t>
      </w:r>
    </w:p>
    <w:p w:rsidR="00D75656" w:rsidRPr="00D75656" w:rsidRDefault="00D75656" w:rsidP="00D7565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Медицинское заключение ребенка</w:t>
      </w:r>
    </w:p>
    <w:p w:rsidR="00D75656" w:rsidRPr="00D75656" w:rsidRDefault="00D75656" w:rsidP="00D7565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</w:t>
      </w:r>
    </w:p>
    <w:p w:rsidR="00D75656" w:rsidRPr="00D75656" w:rsidRDefault="00D75656" w:rsidP="00D7565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Дата _______________                      подпись____________________________</w:t>
      </w: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D75656" w:rsidRPr="00D75656" w:rsidRDefault="00D75656" w:rsidP="00D756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656">
        <w:rPr>
          <w:rFonts w:ascii="Times New Roman" w:eastAsia="Calibri" w:hAnsi="Times New Roman" w:cs="Times New Roman"/>
          <w:b/>
          <w:sz w:val="28"/>
          <w:szCs w:val="28"/>
        </w:rPr>
        <w:t>Книга учета движения детей МАДОУ № 55</w:t>
      </w:r>
    </w:p>
    <w:p w:rsidR="00D75656" w:rsidRPr="00D75656" w:rsidRDefault="00D75656" w:rsidP="00D756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Начата:</w:t>
      </w:r>
    </w:p>
    <w:p w:rsidR="00D75656" w:rsidRPr="00D75656" w:rsidRDefault="00D75656" w:rsidP="00D756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656">
        <w:rPr>
          <w:rFonts w:ascii="Times New Roman" w:eastAsia="Calibri" w:hAnsi="Times New Roman" w:cs="Times New Roman"/>
          <w:sz w:val="28"/>
          <w:szCs w:val="28"/>
        </w:rPr>
        <w:t>Окончена: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668"/>
        <w:gridCol w:w="1059"/>
        <w:gridCol w:w="1135"/>
        <w:gridCol w:w="826"/>
        <w:gridCol w:w="782"/>
        <w:gridCol w:w="872"/>
        <w:gridCol w:w="1405"/>
        <w:gridCol w:w="1098"/>
        <w:gridCol w:w="1074"/>
      </w:tblGrid>
      <w:tr w:rsidR="00D75656" w:rsidRPr="00D75656" w:rsidTr="00D756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ФИ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Адрес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Отец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Мать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№ направления ДО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Когда принят</w:t>
            </w:r>
          </w:p>
          <w:p w:rsidR="00D75656" w:rsidRPr="00D75656" w:rsidRDefault="00D75656" w:rsidP="00D75656">
            <w:pPr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Дата</w:t>
            </w:r>
          </w:p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группа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</w:rPr>
            </w:pPr>
            <w:r w:rsidRPr="00D75656">
              <w:rPr>
                <w:rFonts w:ascii="Times New Roman" w:hAnsi="Times New Roman"/>
              </w:rPr>
              <w:t>Когда отчислен</w:t>
            </w:r>
          </w:p>
        </w:tc>
      </w:tr>
      <w:tr w:rsidR="00D75656" w:rsidRPr="00D75656" w:rsidTr="00D756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6" w:rsidRPr="00D75656" w:rsidRDefault="00D75656" w:rsidP="00D7565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656" w:rsidRPr="00D75656" w:rsidRDefault="00D75656" w:rsidP="00D756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656" w:rsidRPr="00D75656" w:rsidRDefault="00D75656" w:rsidP="00D75656">
      <w:pPr>
        <w:spacing w:after="200" w:line="276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656" w:rsidRDefault="00D75656"/>
    <w:p w:rsidR="000C2ECF" w:rsidRDefault="000C2ECF"/>
    <w:p w:rsidR="000C2ECF" w:rsidRDefault="000C2ECF"/>
    <w:p w:rsidR="000C2ECF" w:rsidRDefault="000C2ECF"/>
    <w:p w:rsidR="000C2ECF" w:rsidRDefault="000C2ECF"/>
    <w:p w:rsidR="000C2ECF" w:rsidRDefault="000C2ECF"/>
    <w:p w:rsidR="000C2ECF" w:rsidRDefault="000C2ECF"/>
    <w:p w:rsidR="000C2ECF" w:rsidRDefault="000C2ECF"/>
    <w:p w:rsidR="000C2ECF" w:rsidRDefault="000C2ECF"/>
    <w:sectPr w:rsidR="000C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6BD"/>
    <w:multiLevelType w:val="hybridMultilevel"/>
    <w:tmpl w:val="C5D40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F4848"/>
    <w:multiLevelType w:val="hybridMultilevel"/>
    <w:tmpl w:val="4EC42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1549"/>
    <w:multiLevelType w:val="hybridMultilevel"/>
    <w:tmpl w:val="76645A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575F9"/>
    <w:multiLevelType w:val="hybridMultilevel"/>
    <w:tmpl w:val="BDD89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1E93"/>
    <w:multiLevelType w:val="hybridMultilevel"/>
    <w:tmpl w:val="5AE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859"/>
    <w:multiLevelType w:val="hybridMultilevel"/>
    <w:tmpl w:val="1F2AEA5E"/>
    <w:lvl w:ilvl="0" w:tplc="A87E9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13C41"/>
    <w:multiLevelType w:val="hybridMultilevel"/>
    <w:tmpl w:val="B958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44E1"/>
    <w:multiLevelType w:val="hybridMultilevel"/>
    <w:tmpl w:val="8D905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635C10"/>
    <w:multiLevelType w:val="hybridMultilevel"/>
    <w:tmpl w:val="5A6A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77"/>
    <w:rsid w:val="000C2ECF"/>
    <w:rsid w:val="00191D15"/>
    <w:rsid w:val="009A4D77"/>
    <w:rsid w:val="00D75656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5F32-DF61-49FD-925A-8180A36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565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7E644181F2C2C72FCDB0B2770A7F72654DD07B50475E01DD3A1DD344E3D6451E53936684DB2Bm4s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2020-03-17T07:15:00Z</dcterms:created>
  <dcterms:modified xsi:type="dcterms:W3CDTF">2020-03-17T07:18:00Z</dcterms:modified>
</cp:coreProperties>
</file>